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44" w:rsidRDefault="00864BEC">
      <w:pPr>
        <w:spacing w:line="500" w:lineRule="auto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彰化縣</w:t>
      </w:r>
      <w:proofErr w:type="gramStart"/>
      <w:r>
        <w:rPr>
          <w:rFonts w:ascii="標楷體" w:eastAsia="標楷體" w:hAnsi="標楷體" w:cs="標楷體"/>
          <w:sz w:val="40"/>
          <w:szCs w:val="40"/>
        </w:rPr>
        <w:t>111</w:t>
      </w:r>
      <w:proofErr w:type="gramEnd"/>
      <w:r>
        <w:rPr>
          <w:rFonts w:ascii="標楷體" w:eastAsia="標楷體" w:hAnsi="標楷體" w:cs="標楷體"/>
          <w:sz w:val="40"/>
          <w:szCs w:val="40"/>
        </w:rPr>
        <w:t>年度專任專業輔導人員/青少年生涯探索號計畫專</w:t>
      </w:r>
      <w:r w:rsidR="00A618EE">
        <w:rPr>
          <w:rFonts w:ascii="標楷體" w:eastAsia="標楷體" w:hAnsi="標楷體" w:cs="標楷體" w:hint="eastAsia"/>
          <w:sz w:val="40"/>
          <w:szCs w:val="40"/>
        </w:rPr>
        <w:t>業</w:t>
      </w:r>
      <w:r>
        <w:rPr>
          <w:rFonts w:ascii="標楷體" w:eastAsia="標楷體" w:hAnsi="標楷體" w:cs="標楷體"/>
          <w:sz w:val="40"/>
          <w:szCs w:val="40"/>
        </w:rPr>
        <w:t>人力(社工師)甄試</w:t>
      </w:r>
    </w:p>
    <w:p w:rsidR="00587144" w:rsidRDefault="00A618EE" w:rsidP="00DF04EF">
      <w:pPr>
        <w:spacing w:line="52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sdt>
        <w:sdtPr>
          <w:tag w:val="goog_rdk_0"/>
          <w:id w:val="1773510235"/>
        </w:sdtPr>
        <w:sdtEndPr/>
        <w:sdtContent>
          <w:r w:rsidR="002756FD">
            <w:rPr>
              <w:rFonts w:ascii="Gungsuh" w:eastAsia="Gungsuh" w:hAnsi="Gungsuh" w:cs="Gungsuh"/>
              <w:b/>
              <w:sz w:val="36"/>
              <w:szCs w:val="36"/>
            </w:rPr>
            <w:t>甄選流程表</w:t>
          </w:r>
        </w:sdtContent>
      </w:sdt>
    </w:p>
    <w:p w:rsidR="00DF04EF" w:rsidRDefault="00DF04EF" w:rsidP="00DF04EF">
      <w:pPr>
        <w:spacing w:line="520" w:lineRule="exact"/>
        <w:ind w:left="425"/>
        <w:rPr>
          <w:rFonts w:ascii="標楷體" w:eastAsia="標楷體" w:hAnsi="標楷體" w:cs="標楷體"/>
          <w:sz w:val="32"/>
          <w:szCs w:val="32"/>
        </w:rPr>
      </w:pPr>
    </w:p>
    <w:p w:rsidR="00587144" w:rsidRPr="00DF04EF" w:rsidRDefault="00864BEC" w:rsidP="00DF04EF">
      <w:pPr>
        <w:spacing w:line="520" w:lineRule="exact"/>
        <w:ind w:left="425"/>
        <w:rPr>
          <w:rFonts w:ascii="標楷體" w:eastAsia="標楷體" w:hAnsi="標楷體" w:cs="標楷體"/>
          <w:sz w:val="32"/>
          <w:szCs w:val="32"/>
        </w:rPr>
      </w:pPr>
      <w:r w:rsidRPr="00DF04EF">
        <w:rPr>
          <w:rFonts w:ascii="標楷體" w:eastAsia="標楷體" w:hAnsi="標楷體" w:cs="標楷體"/>
          <w:sz w:val="32"/>
          <w:szCs w:val="32"/>
        </w:rPr>
        <w:t>時間：111年3月17日，星期四</w:t>
      </w:r>
    </w:p>
    <w:p w:rsidR="00587144" w:rsidRPr="00DF04EF" w:rsidRDefault="00864BEC" w:rsidP="00DF04EF">
      <w:pPr>
        <w:spacing w:line="520" w:lineRule="exact"/>
        <w:ind w:left="425"/>
        <w:rPr>
          <w:rFonts w:ascii="標楷體" w:eastAsia="標楷體" w:hAnsi="標楷體" w:cs="標楷體"/>
          <w:sz w:val="32"/>
          <w:szCs w:val="32"/>
        </w:rPr>
      </w:pPr>
      <w:r w:rsidRPr="00DF04EF">
        <w:rPr>
          <w:rFonts w:ascii="標楷體" w:eastAsia="標楷體" w:hAnsi="標楷體" w:cs="標楷體"/>
          <w:sz w:val="32"/>
          <w:szCs w:val="32"/>
        </w:rPr>
        <w:t>報到地點：彰化縣員林國小</w:t>
      </w:r>
    </w:p>
    <w:p w:rsidR="00587144" w:rsidRDefault="00864BEC" w:rsidP="00DF04EF">
      <w:pPr>
        <w:spacing w:line="520" w:lineRule="exact"/>
        <w:ind w:left="425"/>
        <w:rPr>
          <w:rFonts w:ascii="標楷體" w:eastAsia="標楷體" w:hAnsi="標楷體" w:cs="標楷體"/>
          <w:sz w:val="32"/>
          <w:szCs w:val="32"/>
        </w:rPr>
      </w:pPr>
      <w:r w:rsidRPr="00DF04EF">
        <w:rPr>
          <w:rFonts w:ascii="標楷體" w:eastAsia="標楷體" w:hAnsi="標楷體" w:cs="標楷體"/>
          <w:sz w:val="32"/>
          <w:szCs w:val="32"/>
        </w:rPr>
        <w:t>甄選地點：彰化縣員林國小-思源樓(學</w:t>
      </w:r>
      <w:proofErr w:type="gramStart"/>
      <w:r w:rsidRPr="00DF04EF">
        <w:rPr>
          <w:rFonts w:ascii="標楷體" w:eastAsia="標楷體" w:hAnsi="標楷體" w:cs="標楷體"/>
          <w:sz w:val="32"/>
          <w:szCs w:val="32"/>
        </w:rPr>
        <w:t>諮</w:t>
      </w:r>
      <w:proofErr w:type="gramEnd"/>
      <w:r w:rsidRPr="00DF04EF">
        <w:rPr>
          <w:rFonts w:ascii="標楷體" w:eastAsia="標楷體" w:hAnsi="標楷體" w:cs="標楷體"/>
          <w:sz w:val="32"/>
          <w:szCs w:val="32"/>
        </w:rPr>
        <w:t>中心)一樓</w:t>
      </w:r>
    </w:p>
    <w:p w:rsidR="00DF04EF" w:rsidRPr="00DF04EF" w:rsidRDefault="00DF04EF" w:rsidP="00DF04EF">
      <w:pPr>
        <w:spacing w:line="520" w:lineRule="exact"/>
        <w:ind w:left="425"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c"/>
        <w:tblW w:w="90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7"/>
        <w:gridCol w:w="3843"/>
        <w:gridCol w:w="2662"/>
      </w:tblGrid>
      <w:tr w:rsidR="00587144">
        <w:trPr>
          <w:trHeight w:val="681"/>
          <w:jc w:val="center"/>
        </w:trPr>
        <w:tc>
          <w:tcPr>
            <w:tcW w:w="25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b/>
                <w:sz w:val="27"/>
                <w:szCs w:val="27"/>
              </w:rPr>
              <w:t xml:space="preserve">       應考項目</w:t>
            </w:r>
          </w:p>
          <w:p w:rsidR="00587144" w:rsidRDefault="00864BEC">
            <w:pPr>
              <w:rPr>
                <w:rFonts w:ascii="標楷體" w:eastAsia="標楷體" w:hAnsi="標楷體" w:cs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b/>
                <w:sz w:val="27"/>
                <w:szCs w:val="27"/>
              </w:rPr>
              <w:t>考試時間</w:t>
            </w:r>
          </w:p>
        </w:tc>
        <w:tc>
          <w:tcPr>
            <w:tcW w:w="384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b/>
                <w:sz w:val="27"/>
                <w:szCs w:val="27"/>
              </w:rPr>
              <w:t>實務演練</w:t>
            </w:r>
          </w:p>
        </w:tc>
        <w:tc>
          <w:tcPr>
            <w:tcW w:w="266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b/>
                <w:sz w:val="27"/>
                <w:szCs w:val="27"/>
              </w:rPr>
              <w:t>口試</w:t>
            </w:r>
          </w:p>
        </w:tc>
      </w:tr>
      <w:tr w:rsidR="00587144">
        <w:trPr>
          <w:trHeight w:val="653"/>
          <w:jc w:val="center"/>
        </w:trPr>
        <w:tc>
          <w:tcPr>
            <w:tcW w:w="250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13:00-13:20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sz w:val="32"/>
                <w:szCs w:val="32"/>
              </w:rPr>
              <w:t>考試委員會議</w:t>
            </w:r>
          </w:p>
        </w:tc>
      </w:tr>
      <w:tr w:rsidR="00587144">
        <w:trPr>
          <w:trHeight w:val="720"/>
          <w:jc w:val="center"/>
        </w:trPr>
        <w:tc>
          <w:tcPr>
            <w:tcW w:w="250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13:00-13:15</w:t>
            </w:r>
          </w:p>
        </w:tc>
        <w:tc>
          <w:tcPr>
            <w:tcW w:w="650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b/>
                <w:sz w:val="27"/>
                <w:szCs w:val="27"/>
              </w:rPr>
              <w:t xml:space="preserve">專任專業輔導人員\青少年生涯探索號計畫人力 </w:t>
            </w:r>
          </w:p>
          <w:p w:rsidR="00587144" w:rsidRDefault="00864BEC">
            <w:pPr>
              <w:jc w:val="center"/>
              <w:rPr>
                <w:rFonts w:ascii="標楷體" w:eastAsia="標楷體" w:hAnsi="標楷體" w:cs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b/>
                <w:sz w:val="27"/>
                <w:szCs w:val="27"/>
              </w:rPr>
              <w:t>(社工師)考生報到</w:t>
            </w:r>
          </w:p>
        </w:tc>
      </w:tr>
      <w:tr w:rsidR="00587144">
        <w:trPr>
          <w:trHeight w:val="720"/>
          <w:jc w:val="center"/>
        </w:trPr>
        <w:tc>
          <w:tcPr>
            <w:tcW w:w="250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13:30-13:50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1.</w:t>
            </w:r>
            <w:r w:rsidR="009506E4">
              <w:rPr>
                <w:rFonts w:ascii="標楷體" w:eastAsia="標楷體" w:hAnsi="標楷體" w:cs="標楷體"/>
                <w:sz w:val="27"/>
                <w:szCs w:val="27"/>
              </w:rPr>
              <w:t>施O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宇(13:15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抽題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青探號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>-1.陳</w:t>
            </w:r>
            <w:r w:rsidR="009506E4">
              <w:rPr>
                <w:rFonts w:ascii="標楷體" w:eastAsia="標楷體" w:hAnsi="標楷體" w:cs="標楷體"/>
                <w:sz w:val="27"/>
                <w:szCs w:val="27"/>
              </w:rPr>
              <w:t>O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恩</w:t>
            </w:r>
          </w:p>
        </w:tc>
      </w:tr>
      <w:tr w:rsidR="00587144">
        <w:trPr>
          <w:trHeight w:val="720"/>
          <w:jc w:val="center"/>
        </w:trPr>
        <w:tc>
          <w:tcPr>
            <w:tcW w:w="250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13:50-14:10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2.藍</w:t>
            </w:r>
            <w:r w:rsidR="009506E4">
              <w:rPr>
                <w:rFonts w:ascii="標楷體" w:eastAsia="標楷體" w:hAnsi="標楷體" w:cs="標楷體"/>
                <w:sz w:val="27"/>
                <w:szCs w:val="27"/>
              </w:rPr>
              <w:t>O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劭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>(13:35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抽題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4.李</w:t>
            </w:r>
            <w:r w:rsidR="009506E4">
              <w:rPr>
                <w:rFonts w:ascii="標楷體" w:eastAsia="標楷體" w:hAnsi="標楷體" w:cs="標楷體"/>
                <w:sz w:val="27"/>
                <w:szCs w:val="27"/>
              </w:rPr>
              <w:t>O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臻</w:t>
            </w:r>
            <w:proofErr w:type="gramEnd"/>
          </w:p>
        </w:tc>
      </w:tr>
      <w:tr w:rsidR="00587144">
        <w:trPr>
          <w:trHeight w:val="720"/>
          <w:jc w:val="center"/>
        </w:trPr>
        <w:tc>
          <w:tcPr>
            <w:tcW w:w="250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14:10-14:30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3.莊</w:t>
            </w:r>
            <w:r w:rsidR="009506E4">
              <w:rPr>
                <w:rFonts w:ascii="標楷體" w:eastAsia="標楷體" w:hAnsi="標楷體" w:cs="標楷體"/>
                <w:sz w:val="27"/>
                <w:szCs w:val="27"/>
              </w:rPr>
              <w:t>O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筑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>(13:55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抽題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1.施</w:t>
            </w:r>
            <w:r w:rsidR="009506E4">
              <w:rPr>
                <w:rFonts w:ascii="標楷體" w:eastAsia="標楷體" w:hAnsi="標楷體" w:cs="標楷體"/>
                <w:sz w:val="27"/>
                <w:szCs w:val="27"/>
              </w:rPr>
              <w:t>O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宇</w:t>
            </w:r>
          </w:p>
        </w:tc>
      </w:tr>
      <w:tr w:rsidR="00587144">
        <w:trPr>
          <w:trHeight w:val="720"/>
          <w:jc w:val="center"/>
        </w:trPr>
        <w:tc>
          <w:tcPr>
            <w:tcW w:w="250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14:30-14:50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4.李</w:t>
            </w:r>
            <w:r w:rsidR="009506E4">
              <w:rPr>
                <w:rFonts w:ascii="標楷體" w:eastAsia="標楷體" w:hAnsi="標楷體" w:cs="標楷體"/>
                <w:sz w:val="27"/>
                <w:szCs w:val="27"/>
              </w:rPr>
              <w:t>O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臻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>(14:15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抽題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2.藍</w:t>
            </w:r>
            <w:r w:rsidR="009506E4">
              <w:rPr>
                <w:rFonts w:ascii="標楷體" w:eastAsia="標楷體" w:hAnsi="標楷體" w:cs="標楷體"/>
                <w:sz w:val="27"/>
                <w:szCs w:val="27"/>
              </w:rPr>
              <w:t>O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劭</w:t>
            </w:r>
            <w:proofErr w:type="gramEnd"/>
          </w:p>
        </w:tc>
      </w:tr>
      <w:tr w:rsidR="00587144">
        <w:trPr>
          <w:trHeight w:val="720"/>
          <w:jc w:val="center"/>
        </w:trPr>
        <w:tc>
          <w:tcPr>
            <w:tcW w:w="250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14:50-15:10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青探號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>-1.陳</w:t>
            </w:r>
            <w:r w:rsidR="009506E4">
              <w:rPr>
                <w:rFonts w:ascii="標楷體" w:eastAsia="標楷體" w:hAnsi="標楷體" w:cs="標楷體"/>
                <w:sz w:val="27"/>
                <w:szCs w:val="27"/>
              </w:rPr>
              <w:t>O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恩(14:35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抽題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3.莊</w:t>
            </w:r>
            <w:r w:rsidR="009506E4">
              <w:rPr>
                <w:rFonts w:ascii="標楷體" w:eastAsia="標楷體" w:hAnsi="標楷體" w:cs="標楷體"/>
                <w:sz w:val="27"/>
                <w:szCs w:val="27"/>
              </w:rPr>
              <w:t>O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筑</w:t>
            </w:r>
            <w:proofErr w:type="gramEnd"/>
          </w:p>
        </w:tc>
      </w:tr>
      <w:tr w:rsidR="00587144">
        <w:trPr>
          <w:trHeight w:val="720"/>
          <w:jc w:val="center"/>
        </w:trPr>
        <w:tc>
          <w:tcPr>
            <w:tcW w:w="25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87144" w:rsidRDefault="00864BEC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15:10~</w:t>
            </w:r>
          </w:p>
        </w:tc>
        <w:tc>
          <w:tcPr>
            <w:tcW w:w="650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587144" w:rsidRPr="009506E4" w:rsidRDefault="00864BEC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9506E4">
              <w:rPr>
                <w:rFonts w:ascii="標楷體" w:eastAsia="標楷體" w:hAnsi="標楷體" w:cs="標楷體"/>
                <w:sz w:val="32"/>
                <w:szCs w:val="32"/>
              </w:rPr>
              <w:t>考試委員會議</w:t>
            </w:r>
          </w:p>
        </w:tc>
      </w:tr>
    </w:tbl>
    <w:p w:rsidR="00587144" w:rsidRPr="00DF04EF" w:rsidRDefault="00A618EE">
      <w:pPr>
        <w:ind w:left="283"/>
        <w:rPr>
          <w:rFonts w:ascii="標楷體" w:eastAsia="標楷體" w:hAnsi="標楷體" w:cs="Times New Roman"/>
          <w:sz w:val="36"/>
          <w:szCs w:val="36"/>
        </w:rPr>
      </w:pPr>
      <w:sdt>
        <w:sdtPr>
          <w:tag w:val="goog_rdk_1"/>
          <w:id w:val="1922292230"/>
        </w:sdtPr>
        <w:sdtEndPr>
          <w:rPr>
            <w:rFonts w:ascii="標楷體" w:eastAsia="標楷體" w:hAnsi="標楷體"/>
            <w:highlight w:val="yellow"/>
          </w:rPr>
        </w:sdtEndPr>
        <w:sdtContent>
          <w:r w:rsidR="00864BEC" w:rsidRPr="00DF04EF">
            <w:rPr>
              <w:rFonts w:ascii="標楷體" w:eastAsia="標楷體" w:hAnsi="標楷體" w:cs="Gungsuh"/>
              <w:sz w:val="36"/>
              <w:szCs w:val="36"/>
              <w:highlight w:val="yellow"/>
            </w:rPr>
            <w:t>說明：</w:t>
          </w:r>
        </w:sdtContent>
      </w:sdt>
    </w:p>
    <w:p w:rsidR="00587144" w:rsidRPr="00E2053C" w:rsidRDefault="00A618EE">
      <w:pPr>
        <w:numPr>
          <w:ilvl w:val="0"/>
          <w:numId w:val="1"/>
        </w:numPr>
        <w:ind w:left="643" w:right="281"/>
        <w:rPr>
          <w:rFonts w:ascii="標楷體" w:eastAsia="標楷體" w:hAnsi="標楷體" w:cs="Times New Roman"/>
          <w:b/>
          <w:u w:val="single"/>
        </w:rPr>
      </w:pPr>
      <w:sdt>
        <w:sdtPr>
          <w:tag w:val="goog_rdk_2"/>
          <w:id w:val="1894081098"/>
        </w:sdtPr>
        <w:sdtEndPr>
          <w:rPr>
            <w:rFonts w:ascii="標楷體" w:eastAsia="標楷體" w:hAnsi="標楷體"/>
          </w:rPr>
        </w:sdtEndPr>
        <w:sdtContent>
          <w:r w:rsidRPr="00E2053C">
            <w:rPr>
              <w:rFonts w:ascii="標楷體" w:eastAsia="標楷體" w:hAnsi="標楷體" w:cs="Gungsuh"/>
            </w:rPr>
            <w:t>專任專業輔導人員/青少年生涯探索號計畫專</w:t>
          </w:r>
          <w:r>
            <w:rPr>
              <w:rFonts w:ascii="標楷體" w:eastAsia="標楷體" w:hAnsi="標楷體" w:cs="Gungsuh" w:hint="eastAsia"/>
            </w:rPr>
            <w:t>業</w:t>
          </w:r>
          <w:bookmarkStart w:id="1" w:name="_GoBack"/>
          <w:bookmarkEnd w:id="1"/>
          <w:r w:rsidRPr="00E2053C">
            <w:rPr>
              <w:rFonts w:ascii="標楷體" w:eastAsia="標楷體" w:hAnsi="標楷體" w:cs="Gungsuh"/>
            </w:rPr>
            <w:t>人力(社工師)考生當天</w:t>
          </w:r>
        </w:sdtContent>
      </w:sdt>
      <w:r w:rsidR="00864BEC" w:rsidRPr="00E2053C">
        <w:rPr>
          <w:rFonts w:ascii="標楷體" w:eastAsia="標楷體" w:hAnsi="標楷體" w:cs="Times New Roman"/>
          <w:b/>
          <w:color w:val="FF0000"/>
        </w:rPr>
        <w:t>13:00</w:t>
      </w:r>
      <w:sdt>
        <w:sdtPr>
          <w:rPr>
            <w:rFonts w:ascii="標楷體" w:eastAsia="標楷體" w:hAnsi="標楷體"/>
          </w:rPr>
          <w:tag w:val="goog_rdk_3"/>
          <w:id w:val="383000861"/>
        </w:sdtPr>
        <w:sdtEndPr/>
        <w:sdtContent>
          <w:r w:rsidR="00864BEC" w:rsidRPr="00E2053C">
            <w:rPr>
              <w:rFonts w:ascii="標楷體" w:eastAsia="標楷體" w:hAnsi="標楷體" w:cs="Gungsuh"/>
            </w:rPr>
            <w:t>報到，並攜帶</w:t>
          </w:r>
        </w:sdtContent>
      </w:sdt>
      <w:sdt>
        <w:sdtPr>
          <w:rPr>
            <w:rFonts w:ascii="標楷體" w:eastAsia="標楷體" w:hAnsi="標楷體"/>
          </w:rPr>
          <w:tag w:val="goog_rdk_4"/>
          <w:id w:val="-1511055048"/>
        </w:sdtPr>
        <w:sdtEndPr/>
        <w:sdtContent>
          <w:proofErr w:type="gramStart"/>
          <w:r w:rsidR="00864BEC" w:rsidRPr="00E2053C">
            <w:rPr>
              <w:rFonts w:ascii="標楷體" w:eastAsia="標楷體" w:hAnsi="標楷體" w:cs="Gungsuh"/>
              <w:color w:val="FF0000"/>
            </w:rPr>
            <w:t>小黃卡</w:t>
          </w:r>
          <w:proofErr w:type="gramEnd"/>
        </w:sdtContent>
      </w:sdt>
      <w:sdt>
        <w:sdtPr>
          <w:rPr>
            <w:rFonts w:ascii="標楷體" w:eastAsia="標楷體" w:hAnsi="標楷體"/>
          </w:rPr>
          <w:tag w:val="goog_rdk_5"/>
          <w:id w:val="-1292437845"/>
        </w:sdtPr>
        <w:sdtEndPr/>
        <w:sdtContent>
          <w:r w:rsidR="00864BEC" w:rsidRPr="00E2053C">
            <w:rPr>
              <w:rFonts w:ascii="標楷體" w:eastAsia="標楷體" w:hAnsi="標楷體" w:cs="Gungsuh"/>
            </w:rPr>
            <w:t>與足資證明身分之</w:t>
          </w:r>
        </w:sdtContent>
      </w:sdt>
      <w:sdt>
        <w:sdtPr>
          <w:rPr>
            <w:rFonts w:ascii="標楷體" w:eastAsia="標楷體" w:hAnsi="標楷體"/>
          </w:rPr>
          <w:tag w:val="goog_rdk_6"/>
          <w:id w:val="1514038061"/>
        </w:sdtPr>
        <w:sdtEndPr/>
        <w:sdtContent>
          <w:r w:rsidR="00864BEC" w:rsidRPr="00E2053C">
            <w:rPr>
              <w:rFonts w:ascii="標楷體" w:eastAsia="標楷體" w:hAnsi="標楷體" w:cs="Gungsuh"/>
              <w:b/>
              <w:u w:val="single"/>
            </w:rPr>
            <w:t>國民身分證</w:t>
          </w:r>
        </w:sdtContent>
      </w:sdt>
      <w:sdt>
        <w:sdtPr>
          <w:rPr>
            <w:rFonts w:ascii="標楷體" w:eastAsia="標楷體" w:hAnsi="標楷體"/>
          </w:rPr>
          <w:tag w:val="goog_rdk_7"/>
          <w:id w:val="92144160"/>
        </w:sdtPr>
        <w:sdtEndPr/>
        <w:sdtContent>
          <w:r w:rsidR="00864BEC" w:rsidRPr="00E2053C">
            <w:rPr>
              <w:rFonts w:ascii="標楷體" w:eastAsia="標楷體" w:hAnsi="標楷體" w:cs="Gungsuh"/>
            </w:rPr>
            <w:t>或尚在有效期限內之</w:t>
          </w:r>
        </w:sdtContent>
      </w:sdt>
      <w:sdt>
        <w:sdtPr>
          <w:rPr>
            <w:rFonts w:ascii="標楷體" w:eastAsia="標楷體" w:hAnsi="標楷體"/>
          </w:rPr>
          <w:tag w:val="goog_rdk_8"/>
          <w:id w:val="-1062480316"/>
        </w:sdtPr>
        <w:sdtEndPr/>
        <w:sdtContent>
          <w:r w:rsidR="00864BEC" w:rsidRPr="00E2053C">
            <w:rPr>
              <w:rFonts w:ascii="標楷體" w:eastAsia="標楷體" w:hAnsi="標楷體" w:cs="Gungsuh"/>
              <w:b/>
              <w:u w:val="single"/>
            </w:rPr>
            <w:t>健保卡、駕照。</w:t>
          </w:r>
        </w:sdtContent>
      </w:sdt>
    </w:p>
    <w:p w:rsidR="00587144" w:rsidRPr="00E2053C" w:rsidRDefault="00A618EE">
      <w:pPr>
        <w:numPr>
          <w:ilvl w:val="0"/>
          <w:numId w:val="1"/>
        </w:numPr>
        <w:ind w:left="643"/>
        <w:rPr>
          <w:rFonts w:ascii="標楷體" w:eastAsia="標楷體" w:hAnsi="標楷體" w:cs="標楷體"/>
        </w:rPr>
      </w:pPr>
      <w:sdt>
        <w:sdtPr>
          <w:rPr>
            <w:rFonts w:ascii="標楷體" w:eastAsia="標楷體" w:hAnsi="標楷體"/>
          </w:rPr>
          <w:tag w:val="goog_rdk_9"/>
          <w:id w:val="1190256702"/>
        </w:sdtPr>
        <w:sdtEndPr/>
        <w:sdtContent>
          <w:r w:rsidR="00864BEC" w:rsidRPr="00E2053C">
            <w:rPr>
              <w:rFonts w:ascii="標楷體" w:eastAsia="標楷體" w:hAnsi="標楷體" w:cs="Gungsuh"/>
            </w:rPr>
            <w:t>實務演練將於</w:t>
          </w:r>
        </w:sdtContent>
      </w:sdt>
      <w:r w:rsidR="00864BEC" w:rsidRPr="00E2053C">
        <w:rPr>
          <w:rFonts w:ascii="標楷體" w:eastAsia="標楷體" w:hAnsi="標楷體" w:cs="標楷體"/>
          <w:b/>
          <w:u w:val="single"/>
        </w:rPr>
        <w:t>考前</w:t>
      </w:r>
      <w:proofErr w:type="gramStart"/>
      <w:r w:rsidR="00864BEC" w:rsidRPr="00E2053C">
        <w:rPr>
          <w:rFonts w:ascii="標楷體" w:eastAsia="標楷體" w:hAnsi="標楷體" w:cs="標楷體"/>
          <w:b/>
          <w:u w:val="single"/>
        </w:rPr>
        <w:t>15分鐘抽題</w:t>
      </w:r>
      <w:proofErr w:type="gramEnd"/>
      <w:r w:rsidR="00864BEC" w:rsidRPr="00E2053C">
        <w:rPr>
          <w:rFonts w:ascii="標楷體" w:eastAsia="標楷體" w:hAnsi="標楷體" w:cs="標楷體"/>
        </w:rPr>
        <w:t>。</w:t>
      </w:r>
    </w:p>
    <w:sectPr w:rsidR="00587144" w:rsidRPr="00E2053C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3166"/>
    <w:multiLevelType w:val="multilevel"/>
    <w:tmpl w:val="9B7209CC"/>
    <w:lvl w:ilvl="0">
      <w:start w:val="1"/>
      <w:numFmt w:val="decimal"/>
      <w:lvlText w:val="%1."/>
      <w:lvlJc w:val="left"/>
      <w:pPr>
        <w:ind w:left="2160" w:hanging="360"/>
      </w:pPr>
      <w:rPr>
        <w:b w:val="0"/>
        <w:u w:val="none"/>
      </w:rPr>
    </w:lvl>
    <w:lvl w:ilvl="1">
      <w:start w:val="1"/>
      <w:numFmt w:val="decimal"/>
      <w:lvlText w:val="%2、"/>
      <w:lvlJc w:val="left"/>
      <w:pPr>
        <w:ind w:left="2760" w:hanging="480"/>
      </w:pPr>
    </w:lvl>
    <w:lvl w:ilvl="2">
      <w:start w:val="1"/>
      <w:numFmt w:val="lowerRoman"/>
      <w:lvlText w:val="%3."/>
      <w:lvlJc w:val="right"/>
      <w:pPr>
        <w:ind w:left="3240" w:hanging="480"/>
      </w:pPr>
    </w:lvl>
    <w:lvl w:ilvl="3">
      <w:start w:val="1"/>
      <w:numFmt w:val="decimal"/>
      <w:lvlText w:val="%4."/>
      <w:lvlJc w:val="left"/>
      <w:pPr>
        <w:ind w:left="3720" w:hanging="480"/>
      </w:pPr>
    </w:lvl>
    <w:lvl w:ilvl="4">
      <w:start w:val="1"/>
      <w:numFmt w:val="decimal"/>
      <w:lvlText w:val="%5、"/>
      <w:lvlJc w:val="left"/>
      <w:pPr>
        <w:ind w:left="4200" w:hanging="480"/>
      </w:pPr>
    </w:lvl>
    <w:lvl w:ilvl="5">
      <w:start w:val="1"/>
      <w:numFmt w:val="lowerRoman"/>
      <w:lvlText w:val="%6."/>
      <w:lvlJc w:val="right"/>
      <w:pPr>
        <w:ind w:left="4680" w:hanging="480"/>
      </w:pPr>
    </w:lvl>
    <w:lvl w:ilvl="6">
      <w:start w:val="1"/>
      <w:numFmt w:val="decimal"/>
      <w:lvlText w:val="%7."/>
      <w:lvlJc w:val="left"/>
      <w:pPr>
        <w:ind w:left="5160" w:hanging="480"/>
      </w:pPr>
    </w:lvl>
    <w:lvl w:ilvl="7">
      <w:start w:val="1"/>
      <w:numFmt w:val="decimal"/>
      <w:lvlText w:val="%8、"/>
      <w:lvlJc w:val="left"/>
      <w:pPr>
        <w:ind w:left="5640" w:hanging="480"/>
      </w:pPr>
    </w:lvl>
    <w:lvl w:ilvl="8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44"/>
    <w:rsid w:val="002756FD"/>
    <w:rsid w:val="00587144"/>
    <w:rsid w:val="00864BEC"/>
    <w:rsid w:val="009506E4"/>
    <w:rsid w:val="00A618EE"/>
    <w:rsid w:val="00DF04EF"/>
    <w:rsid w:val="00E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7845F-61BB-4813-9D40-65781159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B6"/>
    <w:rPr>
      <w:kern w:val="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E7BB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E7B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BB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E7BB6"/>
    <w:rPr>
      <w:sz w:val="20"/>
      <w:szCs w:val="20"/>
    </w:rPr>
  </w:style>
  <w:style w:type="table" w:styleId="a8">
    <w:name w:val="Table Grid"/>
    <w:basedOn w:val="a1"/>
    <w:uiPriority w:val="59"/>
    <w:rsid w:val="008E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113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E1133E"/>
    <w:rPr>
      <w:rFonts w:ascii="細明體" w:eastAsia="細明體" w:hAnsi="細明體" w:cs="細明體"/>
      <w:kern w:val="0"/>
      <w:szCs w:val="24"/>
    </w:rPr>
  </w:style>
  <w:style w:type="paragraph" w:styleId="a9">
    <w:name w:val="No Spacing"/>
    <w:uiPriority w:val="1"/>
    <w:qFormat/>
    <w:rsid w:val="00125F54"/>
    <w:rPr>
      <w:kern w:val="2"/>
      <w:szCs w:val="22"/>
    </w:rPr>
  </w:style>
  <w:style w:type="paragraph" w:styleId="aa">
    <w:name w:val="List Paragraph"/>
    <w:basedOn w:val="a"/>
    <w:uiPriority w:val="34"/>
    <w:qFormat/>
    <w:rsid w:val="006D6F3C"/>
    <w:pPr>
      <w:ind w:leftChars="200" w:left="480"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5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06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rSe7oVH3bsbEHvGOJdI7q3NiAw==">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2022-03-16T00:10:00Z</cp:lastPrinted>
  <dcterms:created xsi:type="dcterms:W3CDTF">2022-03-09T08:16:00Z</dcterms:created>
  <dcterms:modified xsi:type="dcterms:W3CDTF">2022-03-16T02:07:00Z</dcterms:modified>
</cp:coreProperties>
</file>